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51" w:rsidRDefault="00BF3151" w:rsidP="00BF3151">
      <w:pPr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4980711</wp:posOffset>
            </wp:positionH>
            <wp:positionV relativeFrom="paragraph">
              <wp:posOffset>-483794</wp:posOffset>
            </wp:positionV>
            <wp:extent cx="1195070" cy="1261745"/>
            <wp:effectExtent l="0" t="0" r="508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3151" w:rsidRDefault="00BF3151" w:rsidP="00BF3151">
      <w:pPr>
        <w:rPr>
          <w:sz w:val="40"/>
          <w:szCs w:val="40"/>
        </w:rPr>
      </w:pPr>
    </w:p>
    <w:p w:rsidR="00BF3151" w:rsidRDefault="00BF3151" w:rsidP="00BF3151">
      <w:pPr>
        <w:rPr>
          <w:sz w:val="40"/>
          <w:szCs w:val="40"/>
        </w:rPr>
      </w:pPr>
    </w:p>
    <w:p w:rsidR="00BF3151" w:rsidRDefault="00BF3151" w:rsidP="00BF3151">
      <w:pPr>
        <w:rPr>
          <w:sz w:val="40"/>
          <w:szCs w:val="40"/>
        </w:rPr>
      </w:pPr>
      <w:r w:rsidRPr="0052074A">
        <w:rPr>
          <w:sz w:val="40"/>
          <w:szCs w:val="40"/>
        </w:rPr>
        <w:t xml:space="preserve">Zeeuwse Watertafel – thematafel </w:t>
      </w:r>
      <w:r w:rsidR="00900EC4">
        <w:rPr>
          <w:sz w:val="40"/>
          <w:szCs w:val="40"/>
        </w:rPr>
        <w:t xml:space="preserve">Water </w:t>
      </w:r>
    </w:p>
    <w:p w:rsidR="00BF3151" w:rsidRDefault="00BF3151" w:rsidP="00BF3151">
      <w:pPr>
        <w:rPr>
          <w:sz w:val="40"/>
          <w:szCs w:val="40"/>
        </w:rPr>
      </w:pPr>
    </w:p>
    <w:p w:rsidR="00B61E75" w:rsidRDefault="00F25A27" w:rsidP="00900EC4">
      <w:pPr>
        <w:pStyle w:val="Lijstalinea"/>
        <w:numPr>
          <w:ilvl w:val="0"/>
          <w:numId w:val="18"/>
        </w:numPr>
      </w:pPr>
      <w:r>
        <w:t xml:space="preserve">Urgentie is er, zeker met droogte </w:t>
      </w:r>
    </w:p>
    <w:p w:rsidR="00F25A27" w:rsidRDefault="00F25A27" w:rsidP="00900EC4">
      <w:pPr>
        <w:pStyle w:val="Lijstalinea"/>
        <w:numPr>
          <w:ilvl w:val="0"/>
          <w:numId w:val="18"/>
        </w:numPr>
      </w:pPr>
      <w:r>
        <w:t xml:space="preserve">Hoe werken we toe naar de volgende stap? </w:t>
      </w:r>
    </w:p>
    <w:p w:rsidR="00F25A27" w:rsidRDefault="00F25A27" w:rsidP="00F25A27">
      <w:pPr>
        <w:pStyle w:val="Lijstalinea"/>
        <w:numPr>
          <w:ilvl w:val="0"/>
          <w:numId w:val="18"/>
        </w:numPr>
      </w:pPr>
      <w:r>
        <w:t xml:space="preserve">Onzekerheid is een grote tegenwerkende factor </w:t>
      </w:r>
    </w:p>
    <w:p w:rsidR="00F25A27" w:rsidRDefault="00F25A27" w:rsidP="00F25A27">
      <w:pPr>
        <w:pStyle w:val="Lijstalinea"/>
        <w:numPr>
          <w:ilvl w:val="0"/>
          <w:numId w:val="18"/>
        </w:numPr>
      </w:pPr>
      <w:r>
        <w:t>Teelt keuze. Stuur naar locatie en kijk daar naar de mogelijkheden (passende functie)</w:t>
      </w:r>
    </w:p>
    <w:p w:rsidR="00F25A27" w:rsidRDefault="00F25A27" w:rsidP="00F25A27">
      <w:pPr>
        <w:pStyle w:val="Lijstalinea"/>
        <w:numPr>
          <w:ilvl w:val="0"/>
          <w:numId w:val="18"/>
        </w:numPr>
      </w:pPr>
      <w:r>
        <w:t>Behoud het goede, maar kan dit wel in een veranderende wereld? Moeten we niet naar een nieuwe werkelijkheid?</w:t>
      </w:r>
    </w:p>
    <w:p w:rsidR="00F25A27" w:rsidRDefault="00F25A27" w:rsidP="00F25A27">
      <w:pPr>
        <w:pStyle w:val="Lijstalinea"/>
        <w:numPr>
          <w:ilvl w:val="0"/>
          <w:numId w:val="18"/>
        </w:numPr>
      </w:pPr>
      <w:r>
        <w:t xml:space="preserve">Van perceel </w:t>
      </w:r>
      <w:r>
        <w:sym w:font="Wingdings" w:char="F0E0"/>
      </w:r>
      <w:r>
        <w:t xml:space="preserve"> gebiedsaanpak voor hogere efficiëntie</w:t>
      </w:r>
    </w:p>
    <w:p w:rsidR="00F25A27" w:rsidRDefault="00F25A27" w:rsidP="00F25A27">
      <w:pPr>
        <w:pStyle w:val="Lijstalinea"/>
        <w:numPr>
          <w:ilvl w:val="0"/>
          <w:numId w:val="18"/>
        </w:numPr>
      </w:pPr>
      <w:r>
        <w:t xml:space="preserve">Draagvlak en bewustwording, ook in het onderwijs </w:t>
      </w:r>
    </w:p>
    <w:p w:rsidR="00D52A73" w:rsidRDefault="00D52A73" w:rsidP="00D52A73"/>
    <w:p w:rsidR="00A80D48" w:rsidRDefault="00D52A73" w:rsidP="00D52A73">
      <w:pPr>
        <w:pStyle w:val="Lijstalinea"/>
        <w:numPr>
          <w:ilvl w:val="0"/>
          <w:numId w:val="18"/>
        </w:numPr>
      </w:pPr>
      <w:r>
        <w:t>Er zijn al veel pilots, kun je deze optillen naar een bredere systeemaanpak per gebied/ regi</w:t>
      </w:r>
      <w:r w:rsidR="00A80D48">
        <w:t>o</w:t>
      </w:r>
    </w:p>
    <w:p w:rsidR="00A80D48" w:rsidRDefault="00A80D48" w:rsidP="00A80D48">
      <w:pPr>
        <w:pStyle w:val="Lijstalinea"/>
      </w:pPr>
    </w:p>
    <w:p w:rsidR="00A80D48" w:rsidRDefault="00A80D48" w:rsidP="00A80D48">
      <w:pPr>
        <w:pStyle w:val="Lijstalinea"/>
        <w:numPr>
          <w:ilvl w:val="0"/>
          <w:numId w:val="18"/>
        </w:numPr>
      </w:pPr>
      <w:r>
        <w:t xml:space="preserve">Zorg voor een goede bodemstructuur zodat de bodem water vast kan houden en er in de bodem beter water kan infiltreren </w:t>
      </w:r>
    </w:p>
    <w:p w:rsidR="00A80D48" w:rsidRDefault="00A80D48" w:rsidP="00A80D48">
      <w:pPr>
        <w:pStyle w:val="Lijstalinea"/>
        <w:numPr>
          <w:ilvl w:val="0"/>
          <w:numId w:val="18"/>
        </w:numPr>
      </w:pPr>
      <w:r>
        <w:t xml:space="preserve">Werk samen met gemeentes </w:t>
      </w:r>
    </w:p>
    <w:p w:rsidR="00A80D48" w:rsidRDefault="00A80D48" w:rsidP="00A80D48">
      <w:pPr>
        <w:pStyle w:val="Lijstalinea"/>
        <w:numPr>
          <w:ilvl w:val="0"/>
          <w:numId w:val="18"/>
        </w:numPr>
      </w:pPr>
      <w:r>
        <w:t xml:space="preserve">Maak gebruik van koppelkansen met andere opgaves </w:t>
      </w:r>
    </w:p>
    <w:p w:rsidR="00A80D48" w:rsidRDefault="00A80D48" w:rsidP="00A80D48">
      <w:pPr>
        <w:pStyle w:val="Lijstalinea"/>
        <w:numPr>
          <w:ilvl w:val="0"/>
          <w:numId w:val="18"/>
        </w:numPr>
      </w:pPr>
      <w:r>
        <w:t>Probeer nú te investeren in de mogelijkheden om water op te slaan. Niet wachten totdat we straks grote wateroverlast gaan ervaren in Zeeland, want dan zullen de kosten snel oplopen.</w:t>
      </w:r>
    </w:p>
    <w:p w:rsidR="00A80D48" w:rsidRDefault="00A80D48" w:rsidP="00A80D48">
      <w:pPr>
        <w:pStyle w:val="Lijstalinea"/>
        <w:numPr>
          <w:ilvl w:val="0"/>
          <w:numId w:val="18"/>
        </w:numPr>
      </w:pPr>
      <w:r>
        <w:t xml:space="preserve">Gebruik het water van de wateroverlast in tijden van droogte </w:t>
      </w:r>
    </w:p>
    <w:p w:rsidR="00A80D48" w:rsidRDefault="00A80D48" w:rsidP="00A80D48">
      <w:pPr>
        <w:pStyle w:val="Lijstalinea"/>
        <w:numPr>
          <w:ilvl w:val="0"/>
          <w:numId w:val="18"/>
        </w:numPr>
      </w:pPr>
      <w:r>
        <w:t>Sla water op in de bodem, kreekruggen of natuurgebieden</w:t>
      </w:r>
    </w:p>
    <w:p w:rsidR="00A80D48" w:rsidRDefault="00A80D48" w:rsidP="00A80D48"/>
    <w:p w:rsidR="00A80D48" w:rsidRDefault="00A80D48" w:rsidP="00A80D48">
      <w:pPr>
        <w:pStyle w:val="Lijstalinea"/>
        <w:numPr>
          <w:ilvl w:val="0"/>
          <w:numId w:val="18"/>
        </w:numPr>
      </w:pPr>
      <w:r>
        <w:t xml:space="preserve">Wat willen we (maatschappij + overheid) bereiken </w:t>
      </w:r>
    </w:p>
    <w:p w:rsidR="00A80D48" w:rsidRDefault="00A80D48" w:rsidP="00A80D48">
      <w:pPr>
        <w:pStyle w:val="Lijstalinea"/>
        <w:numPr>
          <w:ilvl w:val="0"/>
          <w:numId w:val="18"/>
        </w:numPr>
      </w:pPr>
      <w:r>
        <w:t xml:space="preserve">Draagvlak </w:t>
      </w:r>
    </w:p>
    <w:p w:rsidR="00A80D48" w:rsidRDefault="00A80D48" w:rsidP="00A80D48">
      <w:pPr>
        <w:pStyle w:val="Lijstalinea"/>
        <w:numPr>
          <w:ilvl w:val="0"/>
          <w:numId w:val="18"/>
        </w:numPr>
      </w:pPr>
      <w:r>
        <w:t xml:space="preserve">Gebiedsgericht maatwerk voor het hele beheergebied </w:t>
      </w:r>
    </w:p>
    <w:p w:rsidR="00A80D48" w:rsidRDefault="00A80D48" w:rsidP="00A80D48">
      <w:pPr>
        <w:pStyle w:val="Lijstalinea"/>
        <w:numPr>
          <w:ilvl w:val="0"/>
          <w:numId w:val="18"/>
        </w:numPr>
      </w:pPr>
      <w:r>
        <w:t>Haalbaar (technisch) en betaalbaar (financieel) ‘’Maakbaar’’ ? / ‘’Houdbaar’’ ?</w:t>
      </w:r>
    </w:p>
    <w:p w:rsidR="00A80D48" w:rsidRDefault="00A80D48" w:rsidP="00A80D48">
      <w:pPr>
        <w:pStyle w:val="Lijstalinea"/>
        <w:numPr>
          <w:ilvl w:val="0"/>
          <w:numId w:val="18"/>
        </w:numPr>
      </w:pPr>
      <w:r>
        <w:t xml:space="preserve">Bepalen van </w:t>
      </w:r>
      <w:proofErr w:type="spellStart"/>
      <w:r>
        <w:t>afwegings</w:t>
      </w:r>
      <w:proofErr w:type="spellEnd"/>
      <w:r>
        <w:t xml:space="preserve">/ criteriumkader </w:t>
      </w:r>
    </w:p>
    <w:p w:rsidR="00A80D48" w:rsidRPr="00D52A73" w:rsidRDefault="00A80D48" w:rsidP="00A80D48">
      <w:pPr>
        <w:pStyle w:val="Lijstalinea"/>
        <w:numPr>
          <w:ilvl w:val="0"/>
          <w:numId w:val="18"/>
        </w:numPr>
      </w:pPr>
      <w:r>
        <w:t xml:space="preserve">‘’Vasthouden aan’’ </w:t>
      </w:r>
      <w:r>
        <w:sym w:font="Wingdings" w:char="F0E0"/>
      </w:r>
      <w:r>
        <w:t xml:space="preserve"> ‘’Loslaten’’ </w:t>
      </w:r>
      <w:r>
        <w:sym w:font="Wingdings" w:char="F0E0"/>
      </w:r>
      <w:r>
        <w:t xml:space="preserve"> Transitie. Keuzes maken</w:t>
      </w:r>
    </w:p>
    <w:p w:rsidR="008A2437" w:rsidRDefault="008A2437" w:rsidP="00D52A73">
      <w:pPr>
        <w:tabs>
          <w:tab w:val="left" w:pos="1650"/>
        </w:tabs>
      </w:pPr>
      <w:r>
        <w:t xml:space="preserve"> </w:t>
      </w:r>
    </w:p>
    <w:p w:rsidR="00A80D48" w:rsidRDefault="00A80D48" w:rsidP="00A80D48">
      <w:pPr>
        <w:pStyle w:val="Lijstalinea"/>
        <w:numPr>
          <w:ilvl w:val="0"/>
          <w:numId w:val="18"/>
        </w:numPr>
        <w:tabs>
          <w:tab w:val="left" w:pos="1650"/>
        </w:tabs>
      </w:pPr>
      <w:r>
        <w:t xml:space="preserve">Kosten effectief maatregelen ontwikkelen </w:t>
      </w:r>
      <w:r>
        <w:br/>
        <w:t xml:space="preserve">2030-2040 Korte termijn </w:t>
      </w:r>
    </w:p>
    <w:p w:rsidR="00A80D48" w:rsidRDefault="00A80D48" w:rsidP="00A80D48">
      <w:pPr>
        <w:pStyle w:val="Lijstalinea"/>
        <w:tabs>
          <w:tab w:val="left" w:pos="2445"/>
          <w:tab w:val="left" w:pos="5820"/>
        </w:tabs>
      </w:pPr>
      <w:r>
        <w:tab/>
        <w:t>Adaptie</w:t>
      </w:r>
      <w:r>
        <w:tab/>
        <w:t>Stappen in kosteneffectieve</w:t>
      </w:r>
    </w:p>
    <w:p w:rsidR="00A80D48" w:rsidRDefault="00A80D48" w:rsidP="00A80D48">
      <w:pPr>
        <w:pStyle w:val="Lijstalinea"/>
        <w:tabs>
          <w:tab w:val="left" w:pos="1650"/>
          <w:tab w:val="left" w:pos="5820"/>
        </w:tabs>
        <w:ind w:left="1500"/>
      </w:pPr>
      <w:r>
        <w:t xml:space="preserve">Na 2050 Lange termijn </w:t>
      </w:r>
      <w:r>
        <w:tab/>
        <w:t xml:space="preserve">maatregelen economisch </w:t>
      </w:r>
    </w:p>
    <w:p w:rsidR="00A80D48" w:rsidRDefault="00A80D48" w:rsidP="00A80D48">
      <w:pPr>
        <w:tabs>
          <w:tab w:val="left" w:pos="5820"/>
        </w:tabs>
      </w:pPr>
      <w:r>
        <w:tab/>
        <w:t>haalbaar (op gebiedsniveau)</w:t>
      </w:r>
    </w:p>
    <w:p w:rsidR="00A80D48" w:rsidRPr="00A80D48" w:rsidRDefault="00A80D48" w:rsidP="00A80D48">
      <w:pPr>
        <w:pStyle w:val="Lijstalinea"/>
        <w:numPr>
          <w:ilvl w:val="0"/>
          <w:numId w:val="21"/>
        </w:numPr>
        <w:tabs>
          <w:tab w:val="left" w:pos="5820"/>
        </w:tabs>
      </w:pPr>
      <w:r>
        <w:t xml:space="preserve">Water en bodem als basis zal steeds meer economische afweging vragen. Bewustzijn vergroten van gebruikers risico’s in beeld brengen </w:t>
      </w:r>
      <w:r>
        <w:br/>
        <w:t>Rol voor overheden</w:t>
      </w:r>
    </w:p>
    <w:sectPr w:rsidR="00A80D48" w:rsidRPr="00A80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5E6E"/>
    <w:multiLevelType w:val="hybridMultilevel"/>
    <w:tmpl w:val="E55211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3636"/>
    <w:multiLevelType w:val="hybridMultilevel"/>
    <w:tmpl w:val="D1566418"/>
    <w:lvl w:ilvl="0" w:tplc="0413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1BA53730"/>
    <w:multiLevelType w:val="hybridMultilevel"/>
    <w:tmpl w:val="E71A5A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E2829"/>
    <w:multiLevelType w:val="hybridMultilevel"/>
    <w:tmpl w:val="AD9A8A8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00D40"/>
    <w:multiLevelType w:val="hybridMultilevel"/>
    <w:tmpl w:val="F774BCDA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3E51A4"/>
    <w:multiLevelType w:val="hybridMultilevel"/>
    <w:tmpl w:val="A2869F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D4F67"/>
    <w:multiLevelType w:val="hybridMultilevel"/>
    <w:tmpl w:val="162E655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43297"/>
    <w:multiLevelType w:val="hybridMultilevel"/>
    <w:tmpl w:val="0C56A6B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F119F"/>
    <w:multiLevelType w:val="hybridMultilevel"/>
    <w:tmpl w:val="7618E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1301B"/>
    <w:multiLevelType w:val="hybridMultilevel"/>
    <w:tmpl w:val="6DF6D4A8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0E67BA"/>
    <w:multiLevelType w:val="hybridMultilevel"/>
    <w:tmpl w:val="117C16F0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680A8E"/>
    <w:multiLevelType w:val="hybridMultilevel"/>
    <w:tmpl w:val="70D05C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A782F"/>
    <w:multiLevelType w:val="hybridMultilevel"/>
    <w:tmpl w:val="D3227336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AF2555"/>
    <w:multiLevelType w:val="hybridMultilevel"/>
    <w:tmpl w:val="4A3EBD36"/>
    <w:lvl w:ilvl="0" w:tplc="041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DCD7E64"/>
    <w:multiLevelType w:val="hybridMultilevel"/>
    <w:tmpl w:val="2976D8A4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57028C"/>
    <w:multiLevelType w:val="hybridMultilevel"/>
    <w:tmpl w:val="2458D0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A2258"/>
    <w:multiLevelType w:val="hybridMultilevel"/>
    <w:tmpl w:val="2EBA096A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8A0C94"/>
    <w:multiLevelType w:val="hybridMultilevel"/>
    <w:tmpl w:val="09B6E8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F0BEF"/>
    <w:multiLevelType w:val="hybridMultilevel"/>
    <w:tmpl w:val="13F4B7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23095"/>
    <w:multiLevelType w:val="hybridMultilevel"/>
    <w:tmpl w:val="E208D9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16317"/>
    <w:multiLevelType w:val="hybridMultilevel"/>
    <w:tmpl w:val="3C02A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9"/>
  </w:num>
  <w:num w:numId="5">
    <w:abstractNumId w:val="4"/>
  </w:num>
  <w:num w:numId="6">
    <w:abstractNumId w:val="6"/>
  </w:num>
  <w:num w:numId="7">
    <w:abstractNumId w:val="12"/>
  </w:num>
  <w:num w:numId="8">
    <w:abstractNumId w:val="15"/>
  </w:num>
  <w:num w:numId="9">
    <w:abstractNumId w:val="14"/>
  </w:num>
  <w:num w:numId="10">
    <w:abstractNumId w:val="16"/>
  </w:num>
  <w:num w:numId="11">
    <w:abstractNumId w:val="11"/>
  </w:num>
  <w:num w:numId="12">
    <w:abstractNumId w:val="8"/>
  </w:num>
  <w:num w:numId="13">
    <w:abstractNumId w:val="7"/>
  </w:num>
  <w:num w:numId="14">
    <w:abstractNumId w:val="18"/>
  </w:num>
  <w:num w:numId="15">
    <w:abstractNumId w:val="10"/>
  </w:num>
  <w:num w:numId="16">
    <w:abstractNumId w:val="20"/>
  </w:num>
  <w:num w:numId="17">
    <w:abstractNumId w:val="3"/>
  </w:num>
  <w:num w:numId="18">
    <w:abstractNumId w:val="13"/>
  </w:num>
  <w:num w:numId="19">
    <w:abstractNumId w:val="0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51"/>
    <w:rsid w:val="00097AD8"/>
    <w:rsid w:val="00175AC1"/>
    <w:rsid w:val="003528C2"/>
    <w:rsid w:val="00452AE3"/>
    <w:rsid w:val="00482CAE"/>
    <w:rsid w:val="00700BBD"/>
    <w:rsid w:val="00714BB5"/>
    <w:rsid w:val="00777863"/>
    <w:rsid w:val="007E5688"/>
    <w:rsid w:val="00824B0F"/>
    <w:rsid w:val="008A2437"/>
    <w:rsid w:val="00900EC4"/>
    <w:rsid w:val="009241E9"/>
    <w:rsid w:val="0097650B"/>
    <w:rsid w:val="00A80D48"/>
    <w:rsid w:val="00B02573"/>
    <w:rsid w:val="00B61E75"/>
    <w:rsid w:val="00BF3151"/>
    <w:rsid w:val="00D52A73"/>
    <w:rsid w:val="00DF4C70"/>
    <w:rsid w:val="00E43EB3"/>
    <w:rsid w:val="00EA4BDE"/>
    <w:rsid w:val="00EA7CB5"/>
    <w:rsid w:val="00F25A27"/>
    <w:rsid w:val="00FC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574B8-195D-4B84-AF98-766F172F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F3151"/>
    <w:pPr>
      <w:spacing w:after="0" w:line="240" w:lineRule="auto"/>
    </w:pPr>
    <w:rPr>
      <w:rFonts w:ascii="Trebuchet MS" w:hAnsi="Trebuchet MS"/>
    </w:rPr>
  </w:style>
  <w:style w:type="paragraph" w:styleId="Kop1">
    <w:name w:val="heading 1"/>
    <w:basedOn w:val="Standaard"/>
    <w:next w:val="Standaard"/>
    <w:link w:val="Kop1Char"/>
    <w:uiPriority w:val="9"/>
    <w:qFormat/>
    <w:rsid w:val="00700BBD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00BBD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00BBD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Kop4">
    <w:name w:val="heading 4"/>
    <w:basedOn w:val="Standaard"/>
    <w:next w:val="Standaard"/>
    <w:link w:val="Kop4Char"/>
    <w:autoRedefine/>
    <w:uiPriority w:val="9"/>
    <w:semiHidden/>
    <w:unhideWhenUsed/>
    <w:qFormat/>
    <w:rsid w:val="00700BBD"/>
    <w:pPr>
      <w:keepNext/>
      <w:keepLines/>
      <w:spacing w:before="60" w:after="60"/>
      <w:outlineLvl w:val="3"/>
    </w:pPr>
    <w:rPr>
      <w:rFonts w:eastAsiaTheme="majorEastAsia" w:cstheme="majorBidi"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00BBD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semiHidden/>
    <w:rsid w:val="00700BBD"/>
    <w:rPr>
      <w:rFonts w:ascii="Trebuchet MS" w:eastAsiaTheme="majorEastAsia" w:hAnsi="Trebuchet MS" w:cstheme="majorBidi"/>
      <w:color w:val="000000" w:themeColor="tex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00BBD"/>
    <w:rPr>
      <w:rFonts w:ascii="Trebuchet MS" w:eastAsiaTheme="majorEastAsia" w:hAnsi="Trebuchet MS" w:cstheme="majorBidi"/>
      <w:iCs/>
      <w:color w:val="000000" w:themeColor="text1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00BBD"/>
    <w:rPr>
      <w:rFonts w:ascii="Trebuchet MS" w:eastAsiaTheme="majorEastAsia" w:hAnsi="Trebuchet MS" w:cstheme="majorBidi"/>
      <w:color w:val="000000" w:themeColor="text1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00BBD"/>
    <w:rPr>
      <w:rFonts w:ascii="Trebuchet MS" w:eastAsiaTheme="majorEastAsia" w:hAnsi="Trebuchet MS" w:cstheme="majorBidi"/>
      <w:b/>
      <w:bCs/>
      <w:color w:val="000000" w:themeColor="text1"/>
      <w:sz w:val="24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700BBD"/>
    <w:rPr>
      <w:rFonts w:ascii="Trebuchet MS" w:eastAsiaTheme="majorEastAsia" w:hAnsi="Trebuchet MS" w:cstheme="majorBidi"/>
      <w:color w:val="000000" w:themeColor="text1"/>
      <w:sz w:val="32"/>
      <w:szCs w:val="32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700BBD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00BBD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700BBD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00BBD"/>
    <w:rPr>
      <w:rFonts w:ascii="Trebuchet MS" w:eastAsiaTheme="minorEastAsia" w:hAnsi="Trebuchet MS"/>
      <w:color w:val="5A5A5A" w:themeColor="text1" w:themeTint="A5"/>
      <w:spacing w:val="15"/>
      <w:sz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700BBD"/>
    <w:rPr>
      <w:bCs/>
      <w:caps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700BBD"/>
    <w:pPr>
      <w:ind w:left="220"/>
    </w:pPr>
    <w:rPr>
      <w:smallCaps/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700BBD"/>
    <w:pPr>
      <w:ind w:left="440"/>
    </w:pPr>
    <w:rPr>
      <w:iCs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700BBD"/>
    <w:pPr>
      <w:ind w:left="660"/>
    </w:pPr>
    <w:rPr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700BBD"/>
    <w:pPr>
      <w:ind w:left="880"/>
    </w:pPr>
    <w:rPr>
      <w:sz w:val="18"/>
      <w:szCs w:val="18"/>
    </w:rPr>
  </w:style>
  <w:style w:type="paragraph" w:customStyle="1" w:styleId="process">
    <w:name w:val="process"/>
    <w:basedOn w:val="Standaard"/>
    <w:autoRedefine/>
    <w:qFormat/>
    <w:rsid w:val="00700BBD"/>
    <w:pPr>
      <w:keepNext/>
      <w:keepLines/>
      <w:pageBreakBefore/>
      <w:spacing w:before="120" w:after="60"/>
      <w:outlineLvl w:val="0"/>
    </w:pPr>
    <w:rPr>
      <w:rFonts w:eastAsiaTheme="majorEastAsia" w:cstheme="majorBidi"/>
      <w:sz w:val="24"/>
      <w:szCs w:val="32"/>
    </w:rPr>
  </w:style>
  <w:style w:type="paragraph" w:styleId="Lijstalinea">
    <w:name w:val="List Paragraph"/>
    <w:basedOn w:val="Standaard"/>
    <w:uiPriority w:val="34"/>
    <w:qFormat/>
    <w:rsid w:val="00BF3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Waterschap Scheldestromen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Danique Roeleveld</dc:creator>
  <cp:keywords/>
  <dc:description/>
  <cp:lastModifiedBy>Janneke la Gasse</cp:lastModifiedBy>
  <cp:revision>2</cp:revision>
  <dcterms:created xsi:type="dcterms:W3CDTF">2022-09-27T09:00:00Z</dcterms:created>
  <dcterms:modified xsi:type="dcterms:W3CDTF">2022-09-27T09:00:00Z</dcterms:modified>
</cp:coreProperties>
</file>